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9D6E" w14:textId="343229EB" w:rsidR="00014ABA" w:rsidRPr="00846A96" w:rsidRDefault="00846A96" w:rsidP="00540AF1">
      <w:pPr>
        <w:jc w:val="center"/>
        <w:rPr>
          <w:rFonts w:cs="Times New Roman"/>
          <w:b/>
          <w:bCs/>
        </w:rPr>
      </w:pPr>
      <w:r w:rsidRPr="00846A96">
        <w:rPr>
          <w:rFonts w:cs="Times New Roman"/>
          <w:b/>
          <w:bCs/>
        </w:rPr>
        <w:t xml:space="preserve">COOKIE </w:t>
      </w:r>
      <w:r>
        <w:rPr>
          <w:rFonts w:cs="Times New Roman"/>
          <w:b/>
          <w:bCs/>
        </w:rPr>
        <w:t>POLICY</w:t>
      </w:r>
    </w:p>
    <w:p w14:paraId="0336F064" w14:textId="77777777" w:rsidR="00014ABA" w:rsidRPr="00EC3B15" w:rsidRDefault="00014ABA" w:rsidP="00540AF1">
      <w:pPr>
        <w:jc w:val="both"/>
        <w:rPr>
          <w:rFonts w:cs="Times New Roman"/>
          <w:b/>
          <w:bCs/>
          <w:sz w:val="22"/>
          <w:szCs w:val="22"/>
          <w:u w:val="single"/>
        </w:rPr>
      </w:pPr>
      <w:r w:rsidRPr="00EC3B15">
        <w:rPr>
          <w:rFonts w:cs="Times New Roman"/>
          <w:b/>
          <w:bCs/>
          <w:sz w:val="22"/>
          <w:szCs w:val="22"/>
          <w:u w:val="single"/>
        </w:rPr>
        <w:t>Introduction and Scope</w:t>
      </w:r>
    </w:p>
    <w:p w14:paraId="1B1A38DB" w14:textId="2000FFE7" w:rsidR="00014ABA" w:rsidRPr="00EC3B15" w:rsidRDefault="00D309B8" w:rsidP="00540AF1">
      <w:pPr>
        <w:jc w:val="both"/>
        <w:rPr>
          <w:rFonts w:cs="Times New Roman"/>
          <w:sz w:val="22"/>
          <w:szCs w:val="22"/>
        </w:rPr>
      </w:pPr>
      <w:r w:rsidRPr="00D309B8">
        <w:rPr>
          <w:rFonts w:cs="Times New Roman"/>
          <w:sz w:val="22"/>
          <w:szCs w:val="22"/>
        </w:rPr>
        <w:t>Artificial Intelligence Suisse SA, operating under the brand Ai4Privacy</w:t>
      </w:r>
      <w:r w:rsidR="00EC3B15" w:rsidRPr="00EC3B15">
        <w:rPr>
          <w:rFonts w:cs="Times New Roman"/>
          <w:sz w:val="22"/>
          <w:szCs w:val="22"/>
        </w:rPr>
        <w:t xml:space="preserve"> </w:t>
      </w:r>
      <w:r w:rsidR="00014ABA" w:rsidRPr="00EC3B15">
        <w:rPr>
          <w:rFonts w:cs="Times New Roman"/>
          <w:sz w:val="22"/>
          <w:szCs w:val="22"/>
        </w:rPr>
        <w:t>(“</w:t>
      </w:r>
      <w:r w:rsidR="00EC3B15" w:rsidRPr="00EC3B15">
        <w:rPr>
          <w:rFonts w:cs="Times New Roman"/>
          <w:sz w:val="22"/>
          <w:szCs w:val="22"/>
        </w:rPr>
        <w:t>Ai4privacy</w:t>
      </w:r>
      <w:r w:rsidR="00014ABA" w:rsidRPr="00EC3B15">
        <w:rPr>
          <w:rFonts w:cs="Times New Roman"/>
          <w:sz w:val="22"/>
          <w:szCs w:val="22"/>
        </w:rPr>
        <w:t xml:space="preserve">”, “we”, “us”) </w:t>
      </w:r>
      <w:r w:rsidR="003D3B55" w:rsidRPr="003D3B55">
        <w:rPr>
          <w:rFonts w:cs="Times New Roman"/>
          <w:sz w:val="22"/>
          <w:szCs w:val="22"/>
        </w:rPr>
        <w:t xml:space="preserve">is responsible for the collection and processing of your personal data as it relates to cookies and similar technologies used on this website. This Cookie </w:t>
      </w:r>
      <w:r w:rsidR="00846A96">
        <w:rPr>
          <w:rFonts w:cs="Times New Roman"/>
          <w:sz w:val="22"/>
          <w:szCs w:val="22"/>
        </w:rPr>
        <w:t>Policy</w:t>
      </w:r>
      <w:r w:rsidR="003D3B55" w:rsidRPr="003D3B55">
        <w:rPr>
          <w:rFonts w:cs="Times New Roman"/>
          <w:sz w:val="22"/>
          <w:szCs w:val="22"/>
        </w:rPr>
        <w:t xml:space="preserve"> (“</w:t>
      </w:r>
      <w:r w:rsidR="00846A96">
        <w:rPr>
          <w:rFonts w:cs="Times New Roman"/>
          <w:sz w:val="22"/>
          <w:szCs w:val="22"/>
        </w:rPr>
        <w:t>Policy</w:t>
      </w:r>
      <w:r w:rsidR="003D3B55" w:rsidRPr="003D3B55">
        <w:rPr>
          <w:rFonts w:cs="Times New Roman"/>
          <w:sz w:val="22"/>
          <w:szCs w:val="22"/>
        </w:rPr>
        <w:t>”) aims to provide you with clear and relevant information on the types of cookies we use, their purpose, and your choices regarding their management, under applicable laws and regulations. By "cookies," we also refer to similar technologies such as web beacons, pixel tags, and local storage</w:t>
      </w:r>
      <w:r w:rsidR="00014ABA" w:rsidRPr="00EC3B15">
        <w:rPr>
          <w:rFonts w:cs="Times New Roman"/>
          <w:sz w:val="22"/>
          <w:szCs w:val="22"/>
        </w:rPr>
        <w:t>.</w:t>
      </w:r>
    </w:p>
    <w:p w14:paraId="5803DE3B" w14:textId="77777777" w:rsidR="00014ABA" w:rsidRPr="00B72C22" w:rsidRDefault="00014ABA" w:rsidP="00540AF1">
      <w:pPr>
        <w:jc w:val="both"/>
        <w:rPr>
          <w:rFonts w:cs="Times New Roman"/>
          <w:b/>
          <w:bCs/>
          <w:sz w:val="22"/>
          <w:szCs w:val="22"/>
        </w:rPr>
      </w:pPr>
      <w:r w:rsidRPr="00B72C22">
        <w:rPr>
          <w:rFonts w:cs="Times New Roman"/>
          <w:b/>
          <w:bCs/>
          <w:sz w:val="22"/>
          <w:szCs w:val="22"/>
        </w:rPr>
        <w:t>1. What is a Cookie?</w:t>
      </w:r>
    </w:p>
    <w:p w14:paraId="621F9805" w14:textId="405C24BD" w:rsidR="00014ABA" w:rsidRPr="00EC3B15" w:rsidRDefault="00014ABA" w:rsidP="00540AF1">
      <w:pPr>
        <w:jc w:val="both"/>
        <w:rPr>
          <w:rFonts w:cs="Times New Roman"/>
          <w:sz w:val="22"/>
          <w:szCs w:val="22"/>
        </w:rPr>
      </w:pPr>
      <w:r w:rsidRPr="00EC3B15">
        <w:rPr>
          <w:rFonts w:cs="Times New Roman"/>
          <w:sz w:val="22"/>
          <w:szCs w:val="22"/>
        </w:rPr>
        <w:t>A cookie is a small text file placed on your device when you visit a website. Cookies help websites function properly, improve user experience, remember preferences, analyze website performance, and enable advertising and marketing features. Cookies do not usually contain personally identifiable information, but some cookies may collect personal data, such as your IP address or unique identifiers, and may be subject to data protection laws.</w:t>
      </w:r>
      <w:r w:rsidR="008844A9" w:rsidRPr="008844A9">
        <w:t xml:space="preserve"> </w:t>
      </w:r>
      <w:r w:rsidR="008844A9" w:rsidRPr="008844A9">
        <w:rPr>
          <w:rFonts w:cs="Times New Roman"/>
          <w:sz w:val="22"/>
          <w:szCs w:val="22"/>
        </w:rPr>
        <w:t>On this website, cookies are used exclusively to provide essential security and functionality.</w:t>
      </w:r>
    </w:p>
    <w:p w14:paraId="7583ED34" w14:textId="4A63C328" w:rsidR="00014ABA" w:rsidRPr="00B72C22" w:rsidRDefault="00014ABA" w:rsidP="00540AF1">
      <w:pPr>
        <w:jc w:val="both"/>
        <w:rPr>
          <w:rFonts w:cs="Times New Roman"/>
          <w:b/>
          <w:bCs/>
          <w:sz w:val="22"/>
          <w:szCs w:val="22"/>
        </w:rPr>
      </w:pPr>
      <w:r w:rsidRPr="00B72C22">
        <w:rPr>
          <w:rFonts w:cs="Times New Roman"/>
          <w:b/>
          <w:bCs/>
          <w:sz w:val="22"/>
          <w:szCs w:val="22"/>
        </w:rPr>
        <w:t>2. What are the Types of Cookies</w:t>
      </w:r>
      <w:r w:rsidR="009741BA" w:rsidRPr="00B72C22">
        <w:rPr>
          <w:rFonts w:cs="Times New Roman"/>
          <w:b/>
          <w:bCs/>
          <w:sz w:val="22"/>
          <w:szCs w:val="22"/>
        </w:rPr>
        <w:t>?</w:t>
      </w:r>
    </w:p>
    <w:p w14:paraId="612FE37E" w14:textId="77777777" w:rsidR="00014ABA" w:rsidRPr="00EC3B15" w:rsidRDefault="00014ABA" w:rsidP="00540AF1">
      <w:pPr>
        <w:jc w:val="both"/>
        <w:rPr>
          <w:rFonts w:cs="Times New Roman"/>
          <w:sz w:val="22"/>
          <w:szCs w:val="22"/>
        </w:rPr>
      </w:pPr>
      <w:r w:rsidRPr="00EC3B15">
        <w:rPr>
          <w:rFonts w:cs="Times New Roman"/>
          <w:sz w:val="22"/>
          <w:szCs w:val="22"/>
        </w:rPr>
        <w:t>Cookies used on our website vary not only by purpose, but also by their duration and origin.</w:t>
      </w:r>
    </w:p>
    <w:p w14:paraId="206A4044" w14:textId="77777777" w:rsidR="009218AA" w:rsidRDefault="00014ABA" w:rsidP="00540AF1">
      <w:pPr>
        <w:jc w:val="both"/>
        <w:rPr>
          <w:rFonts w:cs="Times New Roman"/>
          <w:sz w:val="22"/>
          <w:szCs w:val="22"/>
        </w:rPr>
      </w:pPr>
      <w:r w:rsidRPr="00EC3B15">
        <w:rPr>
          <w:rFonts w:cs="Times New Roman"/>
          <w:b/>
          <w:bCs/>
          <w:sz w:val="22"/>
          <w:szCs w:val="22"/>
        </w:rPr>
        <w:t>Session cookies</w:t>
      </w:r>
      <w:r w:rsidRPr="00EC3B15">
        <w:rPr>
          <w:rFonts w:cs="Times New Roman"/>
          <w:sz w:val="22"/>
          <w:szCs w:val="22"/>
        </w:rPr>
        <w:t xml:space="preserve"> are temporary files that are stored on your device only while your browser is open. They are automatically deleted when you close your browser window. These cookies allow our website to remember your actions during a single browsing session</w:t>
      </w:r>
      <w:r w:rsidR="00216A2F">
        <w:rPr>
          <w:rFonts w:cs="Times New Roman"/>
          <w:sz w:val="22"/>
          <w:szCs w:val="22"/>
        </w:rPr>
        <w:t>;</w:t>
      </w:r>
      <w:r w:rsidRPr="00EC3B15">
        <w:rPr>
          <w:rFonts w:cs="Times New Roman"/>
          <w:sz w:val="22"/>
          <w:szCs w:val="22"/>
        </w:rPr>
        <w:t xml:space="preserve"> for example, enabling navigation between pages or maintaining temporary selections. Their use is essential for delivering a smooth and secure experience, and they do not remain on your device after the session ends.</w:t>
      </w:r>
    </w:p>
    <w:p w14:paraId="7CFA099A" w14:textId="60DB2374" w:rsidR="009218AA" w:rsidRDefault="009218AA" w:rsidP="00540AF1">
      <w:pPr>
        <w:jc w:val="both"/>
        <w:rPr>
          <w:rFonts w:cs="Times New Roman"/>
          <w:sz w:val="22"/>
          <w:szCs w:val="22"/>
        </w:rPr>
      </w:pPr>
      <w:r w:rsidRPr="009218AA">
        <w:rPr>
          <w:rFonts w:cs="Times New Roman"/>
          <w:b/>
          <w:bCs/>
          <w:sz w:val="22"/>
          <w:szCs w:val="22"/>
        </w:rPr>
        <w:t>Persistent cookies</w:t>
      </w:r>
      <w:r w:rsidRPr="009218AA">
        <w:rPr>
          <w:rFonts w:cs="Times New Roman"/>
          <w:sz w:val="22"/>
          <w:szCs w:val="22"/>
        </w:rPr>
        <w:t>, by contrast, remain stored on your device for a defined period even after your session has ended. On this website, persistent cookies are used only for strictly necessary security purposes, such as protecting against cross-site request forgery attacks. These cookies are essential for the safe functioning of the website and therefore do not require your consent.</w:t>
      </w:r>
    </w:p>
    <w:p w14:paraId="20D8A425" w14:textId="273024A1" w:rsidR="00014ABA" w:rsidRDefault="009741BA" w:rsidP="00540AF1">
      <w:pPr>
        <w:jc w:val="both"/>
        <w:rPr>
          <w:rFonts w:cs="Times New Roman"/>
          <w:sz w:val="22"/>
          <w:szCs w:val="22"/>
        </w:rPr>
      </w:pPr>
      <w:r w:rsidRPr="00EC3B15">
        <w:rPr>
          <w:rFonts w:cs="Times New Roman"/>
          <w:b/>
          <w:bCs/>
          <w:sz w:val="22"/>
          <w:szCs w:val="22"/>
        </w:rPr>
        <w:t>F</w:t>
      </w:r>
      <w:r w:rsidR="00014ABA" w:rsidRPr="00EC3B15">
        <w:rPr>
          <w:rFonts w:cs="Times New Roman"/>
          <w:b/>
          <w:bCs/>
          <w:sz w:val="22"/>
          <w:szCs w:val="22"/>
        </w:rPr>
        <w:t>irst-party cookies</w:t>
      </w:r>
      <w:r w:rsidR="00014ABA" w:rsidRPr="00EC3B15">
        <w:rPr>
          <w:rFonts w:cs="Times New Roman"/>
          <w:sz w:val="22"/>
          <w:szCs w:val="22"/>
        </w:rPr>
        <w:t xml:space="preserve"> are set directly by </w:t>
      </w:r>
      <w:r w:rsidR="00EC3B15" w:rsidRPr="00EC3B15">
        <w:rPr>
          <w:rFonts w:cs="Times New Roman"/>
          <w:sz w:val="22"/>
          <w:szCs w:val="22"/>
        </w:rPr>
        <w:t>Ai4privacy</w:t>
      </w:r>
      <w:r w:rsidR="00014ABA" w:rsidRPr="00EC3B15">
        <w:rPr>
          <w:rFonts w:cs="Times New Roman"/>
          <w:sz w:val="22"/>
          <w:szCs w:val="22"/>
        </w:rPr>
        <w:t>’s domain when you visit our website. These are generally used to support core website functionality and user preferences.</w:t>
      </w:r>
    </w:p>
    <w:p w14:paraId="538ABBD0" w14:textId="51EBF467" w:rsidR="001B47F3" w:rsidRPr="00EC3B15" w:rsidRDefault="001B47F3" w:rsidP="00540AF1">
      <w:pPr>
        <w:jc w:val="both"/>
        <w:rPr>
          <w:rFonts w:cs="Times New Roman"/>
          <w:sz w:val="22"/>
          <w:szCs w:val="22"/>
        </w:rPr>
      </w:pPr>
      <w:r>
        <w:rPr>
          <w:rFonts w:cs="Times New Roman"/>
          <w:sz w:val="22"/>
          <w:szCs w:val="22"/>
        </w:rPr>
        <w:t>We do not use third-party cookies.</w:t>
      </w:r>
    </w:p>
    <w:p w14:paraId="79D49FBE" w14:textId="50AF9AE5" w:rsidR="00014ABA" w:rsidRPr="00D3118B" w:rsidRDefault="00014ABA" w:rsidP="00540AF1">
      <w:pPr>
        <w:jc w:val="both"/>
        <w:rPr>
          <w:rFonts w:cs="Times New Roman"/>
          <w:b/>
          <w:bCs/>
          <w:sz w:val="22"/>
          <w:szCs w:val="22"/>
        </w:rPr>
      </w:pPr>
      <w:r w:rsidRPr="00D3118B">
        <w:rPr>
          <w:rFonts w:cs="Times New Roman"/>
          <w:b/>
          <w:bCs/>
          <w:sz w:val="22"/>
          <w:szCs w:val="22"/>
        </w:rPr>
        <w:t xml:space="preserve">3. </w:t>
      </w:r>
      <w:r w:rsidR="009741BA" w:rsidRPr="00D3118B">
        <w:rPr>
          <w:rFonts w:cs="Times New Roman"/>
          <w:b/>
          <w:bCs/>
          <w:sz w:val="22"/>
          <w:szCs w:val="22"/>
        </w:rPr>
        <w:t xml:space="preserve">What </w:t>
      </w:r>
      <w:r w:rsidRPr="00D3118B">
        <w:rPr>
          <w:rFonts w:cs="Times New Roman"/>
          <w:b/>
          <w:bCs/>
          <w:sz w:val="22"/>
          <w:szCs w:val="22"/>
        </w:rPr>
        <w:t xml:space="preserve">Categories of Cookies </w:t>
      </w:r>
      <w:r w:rsidR="009741BA" w:rsidRPr="00D3118B">
        <w:rPr>
          <w:rFonts w:cs="Times New Roman"/>
          <w:b/>
          <w:bCs/>
          <w:sz w:val="22"/>
          <w:szCs w:val="22"/>
        </w:rPr>
        <w:t xml:space="preserve">are </w:t>
      </w:r>
      <w:r w:rsidRPr="00D3118B">
        <w:rPr>
          <w:rFonts w:cs="Times New Roman"/>
          <w:b/>
          <w:bCs/>
          <w:sz w:val="22"/>
          <w:szCs w:val="22"/>
        </w:rPr>
        <w:t xml:space="preserve">Used on </w:t>
      </w:r>
      <w:r w:rsidR="00EC3B15" w:rsidRPr="00D3118B">
        <w:rPr>
          <w:rFonts w:cs="Times New Roman"/>
          <w:b/>
          <w:bCs/>
          <w:sz w:val="22"/>
          <w:szCs w:val="22"/>
        </w:rPr>
        <w:t>Ai4privacy</w:t>
      </w:r>
      <w:r w:rsidR="009741BA" w:rsidRPr="00D3118B">
        <w:rPr>
          <w:rFonts w:cs="Times New Roman"/>
          <w:b/>
          <w:bCs/>
          <w:sz w:val="22"/>
          <w:szCs w:val="22"/>
        </w:rPr>
        <w:t>’s</w:t>
      </w:r>
      <w:r w:rsidRPr="00D3118B">
        <w:rPr>
          <w:rFonts w:cs="Times New Roman"/>
          <w:b/>
          <w:bCs/>
          <w:sz w:val="22"/>
          <w:szCs w:val="22"/>
        </w:rPr>
        <w:t xml:space="preserve"> Website</w:t>
      </w:r>
    </w:p>
    <w:p w14:paraId="5ECEC012" w14:textId="77777777" w:rsidR="00EF698D" w:rsidRPr="00EC3B15" w:rsidRDefault="00EF698D" w:rsidP="00540AF1">
      <w:pPr>
        <w:jc w:val="both"/>
        <w:rPr>
          <w:rFonts w:cs="Times New Roman"/>
          <w:b/>
          <w:bCs/>
          <w:sz w:val="22"/>
          <w:szCs w:val="22"/>
        </w:rPr>
      </w:pPr>
      <w:r w:rsidRPr="00EC3B15">
        <w:rPr>
          <w:rFonts w:cs="Times New Roman"/>
          <w:b/>
          <w:bCs/>
          <w:sz w:val="22"/>
          <w:szCs w:val="22"/>
        </w:rPr>
        <w:t>Strictly Necessary Cookies</w:t>
      </w:r>
    </w:p>
    <w:p w14:paraId="3CAB61A9" w14:textId="77777777" w:rsidR="00EF698D" w:rsidRPr="00EC3B15" w:rsidRDefault="00EF698D" w:rsidP="00540AF1">
      <w:pPr>
        <w:jc w:val="both"/>
        <w:rPr>
          <w:rFonts w:cs="Times New Roman"/>
          <w:sz w:val="22"/>
          <w:szCs w:val="22"/>
        </w:rPr>
      </w:pPr>
      <w:r w:rsidRPr="00EC3B15">
        <w:rPr>
          <w:rFonts w:cs="Times New Roman"/>
          <w:sz w:val="22"/>
          <w:szCs w:val="22"/>
        </w:rPr>
        <w:t>These cookies are required for core website functionality, such as remembering user preferences and managing consent. They do not require user consent.</w:t>
      </w:r>
    </w:p>
    <w:tbl>
      <w:tblPr>
        <w:tblStyle w:val="PlainTable1"/>
        <w:tblW w:w="9469" w:type="dxa"/>
        <w:tblLook w:val="04A0" w:firstRow="1" w:lastRow="0" w:firstColumn="1" w:lastColumn="0" w:noHBand="0" w:noVBand="1"/>
      </w:tblPr>
      <w:tblGrid>
        <w:gridCol w:w="1526"/>
        <w:gridCol w:w="2133"/>
        <w:gridCol w:w="1500"/>
        <w:gridCol w:w="4310"/>
      </w:tblGrid>
      <w:tr w:rsidR="00EF698D" w:rsidRPr="009D4FD9" w14:paraId="3069203D" w14:textId="77777777" w:rsidTr="009D4FD9">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0" w:type="auto"/>
            <w:hideMark/>
          </w:tcPr>
          <w:p w14:paraId="15CE522F" w14:textId="77777777" w:rsidR="00EF698D" w:rsidRPr="009D4FD9" w:rsidRDefault="00EF698D" w:rsidP="00540AF1">
            <w:pPr>
              <w:spacing w:after="160" w:line="278" w:lineRule="auto"/>
              <w:jc w:val="both"/>
              <w:rPr>
                <w:rFonts w:cs="Times New Roman"/>
                <w:sz w:val="22"/>
                <w:szCs w:val="22"/>
              </w:rPr>
            </w:pPr>
            <w:r w:rsidRPr="009D4FD9">
              <w:rPr>
                <w:rFonts w:cs="Times New Roman"/>
                <w:sz w:val="22"/>
                <w:szCs w:val="22"/>
              </w:rPr>
              <w:lastRenderedPageBreak/>
              <w:t>Cookie Key</w:t>
            </w:r>
          </w:p>
        </w:tc>
        <w:tc>
          <w:tcPr>
            <w:tcW w:w="0" w:type="auto"/>
            <w:hideMark/>
          </w:tcPr>
          <w:p w14:paraId="27339AFC" w14:textId="77777777" w:rsidR="00EF698D" w:rsidRPr="009D4FD9" w:rsidRDefault="00EF698D" w:rsidP="00540AF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9D4FD9">
              <w:rPr>
                <w:rFonts w:cs="Times New Roman"/>
                <w:sz w:val="22"/>
                <w:szCs w:val="22"/>
              </w:rPr>
              <w:t>Domain</w:t>
            </w:r>
          </w:p>
        </w:tc>
        <w:tc>
          <w:tcPr>
            <w:tcW w:w="0" w:type="auto"/>
            <w:hideMark/>
          </w:tcPr>
          <w:p w14:paraId="01CD7B16" w14:textId="77777777" w:rsidR="00EF698D" w:rsidRPr="009D4FD9" w:rsidRDefault="00EF698D" w:rsidP="00540AF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9D4FD9">
              <w:rPr>
                <w:rFonts w:cs="Times New Roman"/>
                <w:sz w:val="22"/>
                <w:szCs w:val="22"/>
              </w:rPr>
              <w:t>Expiration</w:t>
            </w:r>
          </w:p>
        </w:tc>
        <w:tc>
          <w:tcPr>
            <w:tcW w:w="0" w:type="auto"/>
            <w:hideMark/>
          </w:tcPr>
          <w:p w14:paraId="42F79DAF" w14:textId="77777777" w:rsidR="00EF698D" w:rsidRPr="009D4FD9" w:rsidRDefault="00EF698D" w:rsidP="00540AF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9D4FD9">
              <w:rPr>
                <w:rFonts w:cs="Times New Roman"/>
                <w:sz w:val="22"/>
                <w:szCs w:val="22"/>
              </w:rPr>
              <w:t>Description</w:t>
            </w:r>
          </w:p>
        </w:tc>
      </w:tr>
      <w:tr w:rsidR="009D4FD9" w:rsidRPr="009D4FD9" w14:paraId="78D6B5A5" w14:textId="77777777" w:rsidTr="006D218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0" w:type="auto"/>
            <w:hideMark/>
          </w:tcPr>
          <w:p w14:paraId="4C069096" w14:textId="0370B372" w:rsidR="009D4FD9" w:rsidRPr="009D4FD9" w:rsidRDefault="009D4FD9" w:rsidP="009D4FD9">
            <w:pPr>
              <w:spacing w:after="160" w:line="278" w:lineRule="auto"/>
              <w:jc w:val="both"/>
              <w:rPr>
                <w:rFonts w:cs="Times New Roman"/>
                <w:sz w:val="22"/>
                <w:szCs w:val="22"/>
              </w:rPr>
            </w:pPr>
            <w:r w:rsidRPr="009D4FD9">
              <w:rPr>
                <w:sz w:val="22"/>
                <w:szCs w:val="22"/>
              </w:rPr>
              <w:t>__Secure-</w:t>
            </w:r>
            <w:proofErr w:type="spellStart"/>
            <w:r w:rsidRPr="009D4FD9">
              <w:rPr>
                <w:sz w:val="22"/>
                <w:szCs w:val="22"/>
              </w:rPr>
              <w:t>csrftoken</w:t>
            </w:r>
            <w:proofErr w:type="spellEnd"/>
          </w:p>
        </w:tc>
        <w:tc>
          <w:tcPr>
            <w:tcW w:w="0" w:type="auto"/>
            <w:hideMark/>
          </w:tcPr>
          <w:p w14:paraId="32E5AED3" w14:textId="5476D975" w:rsidR="009D4FD9" w:rsidRPr="009D4FD9" w:rsidRDefault="009D4FD9" w:rsidP="009D4FD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9D4FD9">
              <w:rPr>
                <w:sz w:val="22"/>
                <w:szCs w:val="22"/>
              </w:rPr>
              <w:t>chat.ai4privacy.com</w:t>
            </w:r>
          </w:p>
        </w:tc>
        <w:tc>
          <w:tcPr>
            <w:tcW w:w="0" w:type="auto"/>
            <w:hideMark/>
          </w:tcPr>
          <w:p w14:paraId="30709072" w14:textId="55143988" w:rsidR="009D4FD9" w:rsidRPr="009D4FD9" w:rsidRDefault="00CD2C00" w:rsidP="009D4FD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D2C00">
              <w:rPr>
                <w:rFonts w:cs="Times New Roman"/>
                <w:sz w:val="22"/>
                <w:szCs w:val="22"/>
              </w:rPr>
              <w:t>11 months 4 weeks</w:t>
            </w:r>
          </w:p>
        </w:tc>
        <w:tc>
          <w:tcPr>
            <w:tcW w:w="0" w:type="auto"/>
            <w:hideMark/>
          </w:tcPr>
          <w:p w14:paraId="69623D4E" w14:textId="1CFE8018" w:rsidR="009D4FD9" w:rsidRPr="009D4FD9" w:rsidRDefault="001A2290" w:rsidP="009D4FD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1A2290">
              <w:rPr>
                <w:rFonts w:cs="Times New Roman"/>
                <w:sz w:val="22"/>
                <w:szCs w:val="22"/>
              </w:rPr>
              <w:t>Used to ensure secure form submissions and protect against cross-site request forgery (CSRF) attacks.</w:t>
            </w:r>
          </w:p>
        </w:tc>
      </w:tr>
    </w:tbl>
    <w:p w14:paraId="4FCFCC8C" w14:textId="177B8408" w:rsidR="00F829E8" w:rsidRPr="001A2290" w:rsidRDefault="001A2290" w:rsidP="00540AF1">
      <w:pPr>
        <w:jc w:val="both"/>
        <w:rPr>
          <w:rFonts w:cs="Times New Roman"/>
          <w:sz w:val="22"/>
          <w:szCs w:val="22"/>
        </w:rPr>
      </w:pPr>
      <w:r w:rsidRPr="001A2290">
        <w:rPr>
          <w:rFonts w:cs="Times New Roman"/>
          <w:sz w:val="22"/>
          <w:szCs w:val="22"/>
        </w:rPr>
        <w:t>We only use strictly necessary cookies. No analytics, marketing, or third-party cookies are used.</w:t>
      </w:r>
    </w:p>
    <w:p w14:paraId="6EF47E30" w14:textId="7AFCD04B" w:rsidR="00014ABA" w:rsidRPr="006D218B" w:rsidRDefault="00370ADD" w:rsidP="00540AF1">
      <w:pPr>
        <w:jc w:val="both"/>
        <w:rPr>
          <w:rFonts w:cs="Times New Roman"/>
          <w:b/>
          <w:bCs/>
          <w:sz w:val="22"/>
          <w:szCs w:val="22"/>
        </w:rPr>
      </w:pPr>
      <w:r w:rsidRPr="006D218B">
        <w:rPr>
          <w:rFonts w:cs="Times New Roman"/>
          <w:b/>
          <w:bCs/>
          <w:sz w:val="22"/>
          <w:szCs w:val="22"/>
        </w:rPr>
        <w:t xml:space="preserve">5. </w:t>
      </w:r>
      <w:r w:rsidR="00014ABA" w:rsidRPr="006D218B">
        <w:rPr>
          <w:rFonts w:cs="Times New Roman"/>
          <w:b/>
          <w:bCs/>
          <w:sz w:val="22"/>
          <w:szCs w:val="22"/>
        </w:rPr>
        <w:t>Managing Your Cookie Preferences</w:t>
      </w:r>
    </w:p>
    <w:p w14:paraId="2B684A33" w14:textId="28566287" w:rsidR="00F05EAD" w:rsidRPr="00F05EAD" w:rsidRDefault="00540AF1" w:rsidP="00F05EAD">
      <w:pPr>
        <w:jc w:val="both"/>
        <w:rPr>
          <w:rFonts w:cs="Times New Roman"/>
          <w:sz w:val="22"/>
          <w:szCs w:val="22"/>
        </w:rPr>
      </w:pPr>
      <w:r w:rsidRPr="00EC3B15">
        <w:rPr>
          <w:rFonts w:cs="Times New Roman"/>
          <w:sz w:val="22"/>
          <w:szCs w:val="22"/>
        </w:rPr>
        <w:t xml:space="preserve">Some cookies are strictly necessary for the correct functioning of this website and do not require your consent. </w:t>
      </w:r>
      <w:r w:rsidR="00F05EAD" w:rsidRPr="00F05EAD">
        <w:rPr>
          <w:rFonts w:cs="Times New Roman"/>
          <w:sz w:val="22"/>
          <w:szCs w:val="22"/>
        </w:rPr>
        <w:t>These include, for example, cookies that provide essential security features, such as protecting against cross-site request forgery (CSRF) attacks, or cookies that maintain the stability of your browsing session.</w:t>
      </w:r>
    </w:p>
    <w:p w14:paraId="40F0BF6E" w14:textId="36A90B36" w:rsidR="00F05EAD" w:rsidRPr="00F05EAD" w:rsidRDefault="00F05EAD" w:rsidP="00F05EAD">
      <w:pPr>
        <w:jc w:val="both"/>
        <w:rPr>
          <w:rFonts w:cs="Times New Roman"/>
          <w:sz w:val="22"/>
          <w:szCs w:val="22"/>
        </w:rPr>
      </w:pPr>
      <w:r w:rsidRPr="00F05EAD">
        <w:rPr>
          <w:rFonts w:cs="Times New Roman"/>
          <w:sz w:val="22"/>
          <w:szCs w:val="22"/>
        </w:rPr>
        <w:t>We do not use analytics, functionality or marketing cookies that would require your explicit consent. If we introduce such cookies in the future, we will request your consent through a cookie banner before placing them on your device.</w:t>
      </w:r>
    </w:p>
    <w:p w14:paraId="391222BF" w14:textId="150E9436" w:rsidR="00540AF1" w:rsidRPr="00EC3B15" w:rsidRDefault="00F05EAD" w:rsidP="00F05EAD">
      <w:pPr>
        <w:jc w:val="both"/>
        <w:rPr>
          <w:rFonts w:cs="Times New Roman"/>
          <w:sz w:val="22"/>
          <w:szCs w:val="22"/>
        </w:rPr>
      </w:pPr>
      <w:r w:rsidRPr="00F05EAD">
        <w:rPr>
          <w:rFonts w:cs="Times New Roman"/>
          <w:sz w:val="22"/>
          <w:szCs w:val="22"/>
        </w:rPr>
        <w:t>You can still manage or delete cookies through your browser settings if you wish. These settings are typically found in the “Options” or “Preferences” menu of your internet browser. For more specific instructions, please refer to your browser’s help section or use the following direct links</w:t>
      </w:r>
      <w:r w:rsidR="00540AF1" w:rsidRPr="00EC3B15">
        <w:rPr>
          <w:rFonts w:cs="Times New Roman"/>
          <w:sz w:val="22"/>
          <w:szCs w:val="22"/>
        </w:rPr>
        <w:t>:</w:t>
      </w:r>
    </w:p>
    <w:p w14:paraId="07CBD03B" w14:textId="77777777" w:rsidR="00540AF1" w:rsidRPr="00EC3B15" w:rsidRDefault="00540AF1" w:rsidP="00F05EAD">
      <w:pPr>
        <w:numPr>
          <w:ilvl w:val="0"/>
          <w:numId w:val="3"/>
        </w:numPr>
        <w:spacing w:after="0"/>
        <w:jc w:val="both"/>
        <w:rPr>
          <w:rFonts w:cs="Times New Roman"/>
          <w:sz w:val="22"/>
          <w:szCs w:val="22"/>
        </w:rPr>
      </w:pPr>
      <w:hyperlink r:id="rId10" w:tgtFrame="_new" w:history="1">
        <w:r w:rsidRPr="00EC3B15">
          <w:rPr>
            <w:rStyle w:val="Hyperlink"/>
            <w:rFonts w:cs="Times New Roman"/>
            <w:sz w:val="22"/>
            <w:szCs w:val="22"/>
            <w:u w:val="none"/>
          </w:rPr>
          <w:t>Mozilla Firefox</w:t>
        </w:r>
      </w:hyperlink>
    </w:p>
    <w:p w14:paraId="31002EEB" w14:textId="6C23BB92" w:rsidR="00540AF1" w:rsidRPr="00EC3B15" w:rsidRDefault="00540AF1" w:rsidP="00F05EAD">
      <w:pPr>
        <w:numPr>
          <w:ilvl w:val="0"/>
          <w:numId w:val="3"/>
        </w:numPr>
        <w:spacing w:after="0"/>
        <w:jc w:val="both"/>
        <w:rPr>
          <w:rFonts w:cs="Times New Roman"/>
          <w:sz w:val="22"/>
          <w:szCs w:val="22"/>
        </w:rPr>
      </w:pPr>
      <w:hyperlink r:id="rId11" w:history="1">
        <w:r w:rsidRPr="00EC3B15">
          <w:rPr>
            <w:rStyle w:val="Hyperlink"/>
            <w:rFonts w:cs="Times New Roman"/>
            <w:sz w:val="22"/>
            <w:szCs w:val="22"/>
            <w:u w:val="none"/>
          </w:rPr>
          <w:t>Google Chrome</w:t>
        </w:r>
      </w:hyperlink>
    </w:p>
    <w:p w14:paraId="6F14ABC9" w14:textId="77777777" w:rsidR="00540AF1" w:rsidRPr="00EC3B15" w:rsidRDefault="00540AF1" w:rsidP="00F05EAD">
      <w:pPr>
        <w:numPr>
          <w:ilvl w:val="0"/>
          <w:numId w:val="3"/>
        </w:numPr>
        <w:spacing w:after="0"/>
        <w:jc w:val="both"/>
        <w:rPr>
          <w:rFonts w:cs="Times New Roman"/>
          <w:sz w:val="22"/>
          <w:szCs w:val="22"/>
        </w:rPr>
      </w:pPr>
      <w:hyperlink r:id="rId12" w:tgtFrame="_new" w:history="1">
        <w:r w:rsidRPr="00EC3B15">
          <w:rPr>
            <w:rStyle w:val="Hyperlink"/>
            <w:rFonts w:cs="Times New Roman"/>
            <w:sz w:val="22"/>
            <w:szCs w:val="22"/>
            <w:u w:val="none"/>
          </w:rPr>
          <w:t>Safari</w:t>
        </w:r>
      </w:hyperlink>
    </w:p>
    <w:p w14:paraId="070F23A0" w14:textId="005C6CFF" w:rsidR="00540AF1" w:rsidRPr="00EC3B15" w:rsidRDefault="00540AF1" w:rsidP="00F05EAD">
      <w:pPr>
        <w:numPr>
          <w:ilvl w:val="0"/>
          <w:numId w:val="3"/>
        </w:numPr>
        <w:spacing w:after="0"/>
        <w:jc w:val="both"/>
        <w:rPr>
          <w:rFonts w:cs="Times New Roman"/>
          <w:sz w:val="22"/>
          <w:szCs w:val="22"/>
        </w:rPr>
      </w:pPr>
      <w:hyperlink r:id="rId13" w:anchor="cookies" w:history="1">
        <w:r w:rsidRPr="00EC3B15">
          <w:rPr>
            <w:rStyle w:val="Hyperlink"/>
            <w:rFonts w:cs="Times New Roman"/>
            <w:sz w:val="22"/>
            <w:szCs w:val="22"/>
            <w:u w:val="none"/>
          </w:rPr>
          <w:t>Opera</w:t>
        </w:r>
      </w:hyperlink>
    </w:p>
    <w:p w14:paraId="6AD6704A" w14:textId="77777777" w:rsidR="00540AF1" w:rsidRPr="00EC3B15" w:rsidRDefault="00540AF1" w:rsidP="00F05EAD">
      <w:pPr>
        <w:numPr>
          <w:ilvl w:val="0"/>
          <w:numId w:val="3"/>
        </w:numPr>
        <w:spacing w:after="0"/>
        <w:jc w:val="both"/>
        <w:rPr>
          <w:rFonts w:cs="Times New Roman"/>
          <w:sz w:val="22"/>
          <w:szCs w:val="22"/>
        </w:rPr>
      </w:pPr>
      <w:hyperlink r:id="rId14" w:tgtFrame="_new" w:history="1">
        <w:r w:rsidRPr="00EC3B15">
          <w:rPr>
            <w:rStyle w:val="Hyperlink"/>
            <w:rFonts w:cs="Times New Roman"/>
            <w:sz w:val="22"/>
            <w:szCs w:val="22"/>
            <w:u w:val="none"/>
          </w:rPr>
          <w:t>Internet Explorer</w:t>
        </w:r>
      </w:hyperlink>
    </w:p>
    <w:p w14:paraId="3F9EA571" w14:textId="77777777" w:rsidR="00540AF1" w:rsidRPr="00EC3B15" w:rsidRDefault="00540AF1" w:rsidP="00F05EAD">
      <w:pPr>
        <w:spacing w:after="0"/>
        <w:jc w:val="both"/>
        <w:rPr>
          <w:rFonts w:cs="Times New Roman"/>
          <w:sz w:val="22"/>
          <w:szCs w:val="22"/>
        </w:rPr>
      </w:pPr>
      <w:r w:rsidRPr="00EC3B15">
        <w:rPr>
          <w:rFonts w:cs="Times New Roman"/>
          <w:sz w:val="22"/>
          <w:szCs w:val="22"/>
        </w:rPr>
        <w:t>Alternatively, you may visit external resources such as:</w:t>
      </w:r>
    </w:p>
    <w:p w14:paraId="443DC2E2" w14:textId="77777777" w:rsidR="00540AF1" w:rsidRPr="00EC3B15" w:rsidRDefault="00540AF1" w:rsidP="00F05EAD">
      <w:pPr>
        <w:numPr>
          <w:ilvl w:val="0"/>
          <w:numId w:val="4"/>
        </w:numPr>
        <w:spacing w:after="0"/>
        <w:jc w:val="both"/>
        <w:rPr>
          <w:rFonts w:cs="Times New Roman"/>
          <w:sz w:val="22"/>
          <w:szCs w:val="22"/>
        </w:rPr>
      </w:pPr>
      <w:hyperlink r:id="rId15" w:tgtFrame="_new" w:history="1">
        <w:r w:rsidRPr="00EC3B15">
          <w:rPr>
            <w:rStyle w:val="Hyperlink"/>
            <w:rFonts w:cs="Times New Roman"/>
            <w:sz w:val="22"/>
            <w:szCs w:val="22"/>
          </w:rPr>
          <w:t>www.aboutcookies.org</w:t>
        </w:r>
      </w:hyperlink>
    </w:p>
    <w:p w14:paraId="106A21FC" w14:textId="77777777" w:rsidR="00540AF1" w:rsidRPr="00EC3B15" w:rsidRDefault="00540AF1" w:rsidP="00F05EAD">
      <w:pPr>
        <w:numPr>
          <w:ilvl w:val="0"/>
          <w:numId w:val="4"/>
        </w:numPr>
        <w:spacing w:after="0"/>
        <w:jc w:val="both"/>
        <w:rPr>
          <w:rFonts w:cs="Times New Roman"/>
          <w:sz w:val="22"/>
          <w:szCs w:val="22"/>
        </w:rPr>
      </w:pPr>
      <w:hyperlink r:id="rId16" w:anchor="completed" w:tgtFrame="_new" w:history="1">
        <w:r w:rsidRPr="00EC3B15">
          <w:rPr>
            <w:rStyle w:val="Hyperlink"/>
            <w:rFonts w:cs="Times New Roman"/>
            <w:sz w:val="22"/>
            <w:szCs w:val="22"/>
          </w:rPr>
          <w:t>www.aboutads.info/choices</w:t>
        </w:r>
      </w:hyperlink>
    </w:p>
    <w:p w14:paraId="52A677C5" w14:textId="77777777" w:rsidR="00540AF1" w:rsidRPr="00EC3B15" w:rsidRDefault="00540AF1" w:rsidP="00F05EAD">
      <w:pPr>
        <w:numPr>
          <w:ilvl w:val="0"/>
          <w:numId w:val="4"/>
        </w:numPr>
        <w:spacing w:after="0"/>
        <w:jc w:val="both"/>
        <w:rPr>
          <w:rFonts w:cs="Times New Roman"/>
          <w:sz w:val="22"/>
          <w:szCs w:val="22"/>
        </w:rPr>
      </w:pPr>
      <w:hyperlink r:id="rId17" w:tgtFrame="_new" w:history="1">
        <w:r w:rsidRPr="00EC3B15">
          <w:rPr>
            <w:rStyle w:val="Hyperlink"/>
            <w:rFonts w:cs="Times New Roman"/>
            <w:sz w:val="22"/>
            <w:szCs w:val="22"/>
          </w:rPr>
          <w:t>www.youronlinechoices.eu</w:t>
        </w:r>
      </w:hyperlink>
    </w:p>
    <w:p w14:paraId="588EA6A1" w14:textId="77777777" w:rsidR="006D218B" w:rsidRDefault="006D218B" w:rsidP="00540AF1">
      <w:pPr>
        <w:jc w:val="both"/>
        <w:rPr>
          <w:rFonts w:cs="Times New Roman"/>
          <w:sz w:val="22"/>
          <w:szCs w:val="22"/>
        </w:rPr>
      </w:pPr>
      <w:r w:rsidRPr="006D218B">
        <w:rPr>
          <w:rFonts w:cs="Times New Roman"/>
          <w:sz w:val="22"/>
          <w:szCs w:val="22"/>
        </w:rPr>
        <w:t>Please note that disabling or blocking strictly necessary cookies may affect the functionality and security of the website and limit your access to certain features or services.</w:t>
      </w:r>
    </w:p>
    <w:p w14:paraId="0328C4AA" w14:textId="4F676C0D" w:rsidR="00014ABA" w:rsidRPr="006D218B" w:rsidRDefault="00EF698D" w:rsidP="00540AF1">
      <w:pPr>
        <w:jc w:val="both"/>
        <w:rPr>
          <w:rFonts w:cs="Times New Roman"/>
          <w:b/>
          <w:bCs/>
          <w:sz w:val="22"/>
          <w:szCs w:val="22"/>
        </w:rPr>
      </w:pPr>
      <w:r w:rsidRPr="006D218B">
        <w:rPr>
          <w:rFonts w:cs="Times New Roman"/>
          <w:b/>
          <w:bCs/>
          <w:sz w:val="22"/>
          <w:szCs w:val="22"/>
        </w:rPr>
        <w:t>6</w:t>
      </w:r>
      <w:r w:rsidR="00014ABA" w:rsidRPr="006D218B">
        <w:rPr>
          <w:rFonts w:cs="Times New Roman"/>
          <w:b/>
          <w:bCs/>
          <w:sz w:val="22"/>
          <w:szCs w:val="22"/>
        </w:rPr>
        <w:t xml:space="preserve">. </w:t>
      </w:r>
      <w:r w:rsidR="00846A96" w:rsidRPr="00846A96">
        <w:rPr>
          <w:rFonts w:cs="Times New Roman"/>
          <w:b/>
          <w:bCs/>
          <w:sz w:val="22"/>
          <w:szCs w:val="22"/>
        </w:rPr>
        <w:t>Policy</w:t>
      </w:r>
      <w:r w:rsidR="00014ABA" w:rsidRPr="006D218B">
        <w:rPr>
          <w:rFonts w:cs="Times New Roman"/>
          <w:b/>
          <w:bCs/>
          <w:sz w:val="22"/>
          <w:szCs w:val="22"/>
        </w:rPr>
        <w:t xml:space="preserve"> Updates</w:t>
      </w:r>
    </w:p>
    <w:p w14:paraId="4E0D54A5" w14:textId="684D12E6" w:rsidR="00014ABA" w:rsidRPr="00EC3B15" w:rsidRDefault="00014ABA" w:rsidP="00540AF1">
      <w:pPr>
        <w:jc w:val="both"/>
        <w:rPr>
          <w:rFonts w:cs="Times New Roman"/>
          <w:sz w:val="22"/>
          <w:szCs w:val="22"/>
        </w:rPr>
      </w:pPr>
      <w:r w:rsidRPr="00EC3B15">
        <w:rPr>
          <w:rFonts w:cs="Times New Roman"/>
          <w:sz w:val="22"/>
          <w:szCs w:val="22"/>
        </w:rPr>
        <w:t xml:space="preserve">We reserve the right to modify this </w:t>
      </w:r>
      <w:r w:rsidR="00846A96">
        <w:rPr>
          <w:rFonts w:cs="Times New Roman"/>
          <w:sz w:val="22"/>
          <w:szCs w:val="22"/>
        </w:rPr>
        <w:t>Policy</w:t>
      </w:r>
      <w:r w:rsidRPr="00EC3B15">
        <w:rPr>
          <w:rFonts w:cs="Times New Roman"/>
          <w:sz w:val="22"/>
          <w:szCs w:val="22"/>
        </w:rPr>
        <w:t xml:space="preserve"> at any time. All changes will be posted on this page. If the changes are material, we will notify you via our website or by other appropriate means.</w:t>
      </w:r>
    </w:p>
    <w:p w14:paraId="05C37B21" w14:textId="1A0B1447" w:rsidR="00014ABA" w:rsidRPr="006D218B" w:rsidRDefault="00014ABA" w:rsidP="00540AF1">
      <w:pPr>
        <w:jc w:val="both"/>
        <w:rPr>
          <w:rFonts w:cs="Times New Roman"/>
          <w:b/>
          <w:bCs/>
          <w:sz w:val="22"/>
          <w:szCs w:val="22"/>
        </w:rPr>
      </w:pPr>
      <w:r w:rsidRPr="006D218B">
        <w:rPr>
          <w:rFonts w:cs="Times New Roman"/>
          <w:b/>
          <w:bCs/>
          <w:sz w:val="22"/>
          <w:szCs w:val="22"/>
        </w:rPr>
        <w:t>7. More Information</w:t>
      </w:r>
    </w:p>
    <w:p w14:paraId="37574F85" w14:textId="2CE1557D" w:rsidR="00014ABA" w:rsidRPr="00EC3B15" w:rsidRDefault="00014ABA" w:rsidP="00540AF1">
      <w:pPr>
        <w:jc w:val="both"/>
        <w:rPr>
          <w:rFonts w:cs="Times New Roman"/>
          <w:sz w:val="22"/>
          <w:szCs w:val="22"/>
        </w:rPr>
      </w:pPr>
      <w:r w:rsidRPr="00EC3B15">
        <w:rPr>
          <w:rFonts w:cs="Times New Roman"/>
          <w:sz w:val="22"/>
          <w:szCs w:val="22"/>
        </w:rPr>
        <w:t xml:space="preserve">To learn more about how we process your personal data and your rights, please read our </w:t>
      </w:r>
      <w:commentRangeStart w:id="0"/>
      <w:r w:rsidRPr="00B426A6">
        <w:rPr>
          <w:rFonts w:cs="Times New Roman"/>
          <w:sz w:val="22"/>
          <w:szCs w:val="22"/>
        </w:rPr>
        <w:t>Privacy Policy</w:t>
      </w:r>
      <w:commentRangeEnd w:id="0"/>
      <w:r w:rsidR="00B426A6">
        <w:rPr>
          <w:rStyle w:val="CommentReference"/>
        </w:rPr>
        <w:commentReference w:id="0"/>
      </w:r>
      <w:r w:rsidR="00540AF1" w:rsidRPr="00EC3B15">
        <w:rPr>
          <w:rFonts w:cs="Times New Roman"/>
          <w:sz w:val="22"/>
          <w:szCs w:val="22"/>
        </w:rPr>
        <w:t>.</w:t>
      </w:r>
    </w:p>
    <w:p w14:paraId="68CB1E62" w14:textId="77777777" w:rsidR="00014ABA" w:rsidRPr="00EC3B15" w:rsidRDefault="00014ABA" w:rsidP="00540AF1">
      <w:pPr>
        <w:jc w:val="both"/>
        <w:rPr>
          <w:rFonts w:cs="Times New Roman"/>
          <w:sz w:val="22"/>
          <w:szCs w:val="22"/>
        </w:rPr>
      </w:pPr>
    </w:p>
    <w:p w14:paraId="7C00904B" w14:textId="462803FF" w:rsidR="00014ABA" w:rsidRPr="00EC3B15" w:rsidRDefault="00540AF1" w:rsidP="00540AF1">
      <w:pPr>
        <w:jc w:val="both"/>
        <w:rPr>
          <w:rFonts w:cs="Times New Roman"/>
          <w:sz w:val="22"/>
          <w:szCs w:val="22"/>
        </w:rPr>
      </w:pPr>
      <w:r w:rsidRPr="00EC3B15">
        <w:rPr>
          <w:rFonts w:cs="Times New Roman"/>
          <w:sz w:val="22"/>
          <w:szCs w:val="22"/>
        </w:rPr>
        <w:t xml:space="preserve">Effective Date: </w:t>
      </w:r>
      <w:r w:rsidR="0050178D">
        <w:rPr>
          <w:rFonts w:cs="Times New Roman"/>
          <w:sz w:val="22"/>
          <w:szCs w:val="22"/>
        </w:rPr>
        <w:t>September</w:t>
      </w:r>
      <w:r w:rsidRPr="00EC3B15">
        <w:rPr>
          <w:rFonts w:cs="Times New Roman"/>
          <w:sz w:val="22"/>
          <w:szCs w:val="22"/>
        </w:rPr>
        <w:t xml:space="preserve"> 2025</w:t>
      </w:r>
    </w:p>
    <w:sectPr w:rsidR="00014ABA" w:rsidRPr="00EC3B15">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gal Reviewer" w:date="2025-09-03T15:44:00Z" w:initials="LR">
    <w:p w14:paraId="5B995C79" w14:textId="77777777" w:rsidR="00B426A6" w:rsidRDefault="00B426A6" w:rsidP="00B426A6">
      <w:pPr>
        <w:pStyle w:val="CommentText"/>
      </w:pPr>
      <w:r>
        <w:rPr>
          <w:rStyle w:val="CommentReference"/>
        </w:rPr>
        <w:annotationRef/>
      </w:r>
      <w:r>
        <w:t>Please add the hyperlink once uploaded.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995C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E129A1" w16cex:dateUtc="2025-09-03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995C79" w16cid:durableId="33E129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0AB88" w14:textId="77777777" w:rsidR="00F93FDF" w:rsidRDefault="00F93FDF" w:rsidP="00014ABA">
      <w:pPr>
        <w:spacing w:after="0" w:line="240" w:lineRule="auto"/>
      </w:pPr>
      <w:r>
        <w:separator/>
      </w:r>
    </w:p>
  </w:endnote>
  <w:endnote w:type="continuationSeparator" w:id="0">
    <w:p w14:paraId="2ADE7946" w14:textId="77777777" w:rsidR="00F93FDF" w:rsidRDefault="00F93FDF" w:rsidP="0001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 w:val="18"/>
        <w:szCs w:val="18"/>
      </w:rPr>
      <w:id w:val="266118642"/>
      <w:docPartObj>
        <w:docPartGallery w:val="Page Numbers (Bottom of Page)"/>
        <w:docPartUnique/>
      </w:docPartObj>
    </w:sdtPr>
    <w:sdtEndPr/>
    <w:sdtContent>
      <w:p w14:paraId="7A763C1A" w14:textId="68B7F075" w:rsidR="009D69C3" w:rsidRPr="00EC3B15" w:rsidRDefault="009D69C3">
        <w:pPr>
          <w:pStyle w:val="Footer"/>
          <w:jc w:val="right"/>
          <w:rPr>
            <w:rFonts w:cs="Times New Roman"/>
            <w:sz w:val="18"/>
            <w:szCs w:val="18"/>
          </w:rPr>
        </w:pPr>
        <w:r w:rsidRPr="00EC3B15">
          <w:rPr>
            <w:rFonts w:cs="Times New Roman"/>
            <w:sz w:val="18"/>
            <w:szCs w:val="18"/>
          </w:rPr>
          <w:t xml:space="preserve">Page | </w:t>
        </w:r>
        <w:r w:rsidRPr="00EC3B15">
          <w:rPr>
            <w:rFonts w:cs="Times New Roman"/>
            <w:sz w:val="18"/>
            <w:szCs w:val="18"/>
          </w:rPr>
          <w:fldChar w:fldCharType="begin"/>
        </w:r>
        <w:r w:rsidRPr="00EC3B15">
          <w:rPr>
            <w:rFonts w:cs="Times New Roman"/>
            <w:sz w:val="18"/>
            <w:szCs w:val="18"/>
          </w:rPr>
          <w:instrText xml:space="preserve"> PAGE   \* MERGEFORMAT </w:instrText>
        </w:r>
        <w:r w:rsidRPr="00EC3B15">
          <w:rPr>
            <w:rFonts w:cs="Times New Roman"/>
            <w:sz w:val="18"/>
            <w:szCs w:val="18"/>
          </w:rPr>
          <w:fldChar w:fldCharType="separate"/>
        </w:r>
        <w:r w:rsidRPr="00EC3B15">
          <w:rPr>
            <w:rFonts w:cs="Times New Roman"/>
            <w:noProof/>
            <w:sz w:val="18"/>
            <w:szCs w:val="18"/>
          </w:rPr>
          <w:t>2</w:t>
        </w:r>
        <w:r w:rsidRPr="00EC3B15">
          <w:rPr>
            <w:rFonts w:cs="Times New Roman"/>
            <w:noProof/>
            <w:sz w:val="18"/>
            <w:szCs w:val="18"/>
          </w:rPr>
          <w:fldChar w:fldCharType="end"/>
        </w:r>
        <w:r w:rsidRPr="00EC3B15">
          <w:rPr>
            <w:rFonts w:cs="Times New Roman"/>
            <w:sz w:val="18"/>
            <w:szCs w:val="18"/>
          </w:rPr>
          <w:t xml:space="preserve"> </w:t>
        </w:r>
      </w:p>
    </w:sdtContent>
  </w:sdt>
  <w:p w14:paraId="05A22A0E" w14:textId="737E671B" w:rsidR="00D008D6" w:rsidRPr="00EC3B15" w:rsidRDefault="00EC3B15">
    <w:pPr>
      <w:pStyle w:val="Footer"/>
      <w:rPr>
        <w:rFonts w:cs="Times New Roman"/>
        <w:sz w:val="18"/>
        <w:szCs w:val="18"/>
      </w:rPr>
    </w:pPr>
    <w:r w:rsidRPr="00EC3B15">
      <w:rPr>
        <w:rFonts w:cs="Times New Roman"/>
        <w:sz w:val="18"/>
        <w:szCs w:val="18"/>
      </w:rPr>
      <w:t>Ai4privacy</w:t>
    </w:r>
    <w:r w:rsidR="009D69C3" w:rsidRPr="00EC3B15">
      <w:rPr>
        <w:rFonts w:cs="Times New Roman"/>
        <w:sz w:val="18"/>
        <w:szCs w:val="18"/>
      </w:rPr>
      <w:t xml:space="preserve"> Cookies </w:t>
    </w:r>
    <w:proofErr w:type="spellStart"/>
    <w:r>
      <w:rPr>
        <w:rFonts w:cs="Times New Roman"/>
        <w:sz w:val="18"/>
        <w:szCs w:val="18"/>
      </w:rPr>
      <w:t>Policy</w:t>
    </w:r>
    <w:r w:rsidR="009D69C3" w:rsidRPr="00EC3B15">
      <w:rPr>
        <w:rFonts w:cs="Times New Roman"/>
        <w:sz w:val="18"/>
        <w:szCs w:val="18"/>
      </w:rPr>
      <w:t>_</w:t>
    </w:r>
    <w:r>
      <w:rPr>
        <w:rFonts w:cs="Times New Roman"/>
        <w:sz w:val="18"/>
        <w:szCs w:val="18"/>
      </w:rPr>
      <w:t>September</w:t>
    </w:r>
    <w:proofErr w:type="spellEnd"/>
    <w:r w:rsidR="009D69C3" w:rsidRPr="00EC3B15">
      <w:rPr>
        <w:rFonts w:cs="Times New Roman"/>
        <w:sz w:val="18"/>
        <w:szCs w:val="18"/>
      </w:rPr>
      <w:t xml:space="preserve"> 2025_v01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BA92" w14:textId="77777777" w:rsidR="00F93FDF" w:rsidRDefault="00F93FDF" w:rsidP="00014ABA">
      <w:pPr>
        <w:spacing w:after="0" w:line="240" w:lineRule="auto"/>
      </w:pPr>
      <w:r>
        <w:separator/>
      </w:r>
    </w:p>
  </w:footnote>
  <w:footnote w:type="continuationSeparator" w:id="0">
    <w:p w14:paraId="25519C73" w14:textId="77777777" w:rsidR="00F93FDF" w:rsidRDefault="00F93FDF" w:rsidP="00014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E46"/>
    <w:multiLevelType w:val="multilevel"/>
    <w:tmpl w:val="7540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D74E9"/>
    <w:multiLevelType w:val="multilevel"/>
    <w:tmpl w:val="BCF2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B761F"/>
    <w:multiLevelType w:val="hybridMultilevel"/>
    <w:tmpl w:val="AF00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779CE"/>
    <w:multiLevelType w:val="hybridMultilevel"/>
    <w:tmpl w:val="9C107EDE"/>
    <w:lvl w:ilvl="0" w:tplc="1DC20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74917">
    <w:abstractNumId w:val="3"/>
  </w:num>
  <w:num w:numId="2" w16cid:durableId="614868155">
    <w:abstractNumId w:val="2"/>
  </w:num>
  <w:num w:numId="3" w16cid:durableId="695665485">
    <w:abstractNumId w:val="0"/>
  </w:num>
  <w:num w:numId="4" w16cid:durableId="4465064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gal Reviewer">
    <w15:presenceInfo w15:providerId="None" w15:userId="Legal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27"/>
    <w:rsid w:val="00014ABA"/>
    <w:rsid w:val="000800B5"/>
    <w:rsid w:val="000849A6"/>
    <w:rsid w:val="00107AA9"/>
    <w:rsid w:val="0019791F"/>
    <w:rsid w:val="001A2290"/>
    <w:rsid w:val="001B47F3"/>
    <w:rsid w:val="001C6842"/>
    <w:rsid w:val="00216A2F"/>
    <w:rsid w:val="00291127"/>
    <w:rsid w:val="002A15AE"/>
    <w:rsid w:val="00370ADD"/>
    <w:rsid w:val="003D3B55"/>
    <w:rsid w:val="00425F0A"/>
    <w:rsid w:val="0050178D"/>
    <w:rsid w:val="00540AF1"/>
    <w:rsid w:val="00584298"/>
    <w:rsid w:val="00587566"/>
    <w:rsid w:val="005B604C"/>
    <w:rsid w:val="006D218B"/>
    <w:rsid w:val="00846A96"/>
    <w:rsid w:val="008844A9"/>
    <w:rsid w:val="009218AA"/>
    <w:rsid w:val="009558BA"/>
    <w:rsid w:val="009741BA"/>
    <w:rsid w:val="009D4FD9"/>
    <w:rsid w:val="009D69C3"/>
    <w:rsid w:val="00A20B65"/>
    <w:rsid w:val="00B054D8"/>
    <w:rsid w:val="00B426A6"/>
    <w:rsid w:val="00B72C22"/>
    <w:rsid w:val="00BB4803"/>
    <w:rsid w:val="00BB6A4E"/>
    <w:rsid w:val="00CA3F51"/>
    <w:rsid w:val="00CD2C00"/>
    <w:rsid w:val="00D008D6"/>
    <w:rsid w:val="00D309B8"/>
    <w:rsid w:val="00D3118B"/>
    <w:rsid w:val="00D67BD6"/>
    <w:rsid w:val="00E4694E"/>
    <w:rsid w:val="00E71C8C"/>
    <w:rsid w:val="00EC3B15"/>
    <w:rsid w:val="00EF698D"/>
    <w:rsid w:val="00F05EAD"/>
    <w:rsid w:val="00F4088A"/>
    <w:rsid w:val="00F829E8"/>
    <w:rsid w:val="00F9138E"/>
    <w:rsid w:val="00F93F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29FCC"/>
  <w15:chartTrackingRefBased/>
  <w15:docId w15:val="{0226B979-ADD1-455E-AF81-5B05861E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127"/>
    <w:rPr>
      <w:rFonts w:eastAsiaTheme="majorEastAsia" w:cstheme="majorBidi"/>
      <w:color w:val="272727" w:themeColor="text1" w:themeTint="D8"/>
    </w:rPr>
  </w:style>
  <w:style w:type="paragraph" w:styleId="Title">
    <w:name w:val="Title"/>
    <w:basedOn w:val="Normal"/>
    <w:next w:val="Normal"/>
    <w:link w:val="TitleChar"/>
    <w:uiPriority w:val="10"/>
    <w:qFormat/>
    <w:rsid w:val="00291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127"/>
    <w:pPr>
      <w:spacing w:before="160"/>
      <w:jc w:val="center"/>
    </w:pPr>
    <w:rPr>
      <w:i/>
      <w:iCs/>
      <w:color w:val="404040" w:themeColor="text1" w:themeTint="BF"/>
    </w:rPr>
  </w:style>
  <w:style w:type="character" w:customStyle="1" w:styleId="QuoteChar">
    <w:name w:val="Quote Char"/>
    <w:basedOn w:val="DefaultParagraphFont"/>
    <w:link w:val="Quote"/>
    <w:uiPriority w:val="29"/>
    <w:rsid w:val="00291127"/>
    <w:rPr>
      <w:i/>
      <w:iCs/>
      <w:color w:val="404040" w:themeColor="text1" w:themeTint="BF"/>
    </w:rPr>
  </w:style>
  <w:style w:type="paragraph" w:styleId="ListParagraph">
    <w:name w:val="List Paragraph"/>
    <w:basedOn w:val="Normal"/>
    <w:uiPriority w:val="34"/>
    <w:qFormat/>
    <w:rsid w:val="00291127"/>
    <w:pPr>
      <w:ind w:left="720"/>
      <w:contextualSpacing/>
    </w:pPr>
  </w:style>
  <w:style w:type="character" w:styleId="IntenseEmphasis">
    <w:name w:val="Intense Emphasis"/>
    <w:basedOn w:val="DefaultParagraphFont"/>
    <w:uiPriority w:val="21"/>
    <w:qFormat/>
    <w:rsid w:val="00291127"/>
    <w:rPr>
      <w:i/>
      <w:iCs/>
      <w:color w:val="0F4761" w:themeColor="accent1" w:themeShade="BF"/>
    </w:rPr>
  </w:style>
  <w:style w:type="paragraph" w:styleId="IntenseQuote">
    <w:name w:val="Intense Quote"/>
    <w:basedOn w:val="Normal"/>
    <w:next w:val="Normal"/>
    <w:link w:val="IntenseQuoteChar"/>
    <w:uiPriority w:val="30"/>
    <w:qFormat/>
    <w:rsid w:val="00291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127"/>
    <w:rPr>
      <w:i/>
      <w:iCs/>
      <w:color w:val="0F4761" w:themeColor="accent1" w:themeShade="BF"/>
    </w:rPr>
  </w:style>
  <w:style w:type="character" w:styleId="IntenseReference">
    <w:name w:val="Intense Reference"/>
    <w:basedOn w:val="DefaultParagraphFont"/>
    <w:uiPriority w:val="32"/>
    <w:qFormat/>
    <w:rsid w:val="00291127"/>
    <w:rPr>
      <w:b/>
      <w:bCs/>
      <w:smallCaps/>
      <w:color w:val="0F4761" w:themeColor="accent1" w:themeShade="BF"/>
      <w:spacing w:val="5"/>
    </w:rPr>
  </w:style>
  <w:style w:type="paragraph" w:styleId="Header">
    <w:name w:val="header"/>
    <w:basedOn w:val="Normal"/>
    <w:link w:val="HeaderChar"/>
    <w:uiPriority w:val="99"/>
    <w:unhideWhenUsed/>
    <w:rsid w:val="00014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ABA"/>
  </w:style>
  <w:style w:type="paragraph" w:styleId="Footer">
    <w:name w:val="footer"/>
    <w:basedOn w:val="Normal"/>
    <w:link w:val="FooterChar"/>
    <w:uiPriority w:val="99"/>
    <w:unhideWhenUsed/>
    <w:rsid w:val="00014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ABA"/>
  </w:style>
  <w:style w:type="character" w:styleId="Hyperlink">
    <w:name w:val="Hyperlink"/>
    <w:basedOn w:val="DefaultParagraphFont"/>
    <w:uiPriority w:val="99"/>
    <w:unhideWhenUsed/>
    <w:rsid w:val="00F4088A"/>
    <w:rPr>
      <w:color w:val="467886" w:themeColor="hyperlink"/>
      <w:u w:val="single"/>
    </w:rPr>
  </w:style>
  <w:style w:type="character" w:styleId="UnresolvedMention">
    <w:name w:val="Unresolved Mention"/>
    <w:basedOn w:val="DefaultParagraphFont"/>
    <w:uiPriority w:val="99"/>
    <w:semiHidden/>
    <w:unhideWhenUsed/>
    <w:rsid w:val="00F4088A"/>
    <w:rPr>
      <w:color w:val="605E5C"/>
      <w:shd w:val="clear" w:color="auto" w:fill="E1DFDD"/>
    </w:rPr>
  </w:style>
  <w:style w:type="table" w:styleId="PlainTable1">
    <w:name w:val="Plain Table 1"/>
    <w:basedOn w:val="TableNormal"/>
    <w:uiPriority w:val="41"/>
    <w:rsid w:val="00EF69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40AF1"/>
    <w:rPr>
      <w:sz w:val="16"/>
      <w:szCs w:val="16"/>
    </w:rPr>
  </w:style>
  <w:style w:type="paragraph" w:styleId="CommentText">
    <w:name w:val="annotation text"/>
    <w:basedOn w:val="Normal"/>
    <w:link w:val="CommentTextChar"/>
    <w:uiPriority w:val="99"/>
    <w:unhideWhenUsed/>
    <w:rsid w:val="00540AF1"/>
    <w:pPr>
      <w:spacing w:line="240" w:lineRule="auto"/>
    </w:pPr>
    <w:rPr>
      <w:sz w:val="20"/>
      <w:szCs w:val="20"/>
    </w:rPr>
  </w:style>
  <w:style w:type="character" w:customStyle="1" w:styleId="CommentTextChar">
    <w:name w:val="Comment Text Char"/>
    <w:basedOn w:val="DefaultParagraphFont"/>
    <w:link w:val="CommentText"/>
    <w:uiPriority w:val="99"/>
    <w:rsid w:val="00540AF1"/>
    <w:rPr>
      <w:sz w:val="20"/>
      <w:szCs w:val="20"/>
    </w:rPr>
  </w:style>
  <w:style w:type="paragraph" w:styleId="CommentSubject">
    <w:name w:val="annotation subject"/>
    <w:basedOn w:val="CommentText"/>
    <w:next w:val="CommentText"/>
    <w:link w:val="CommentSubjectChar"/>
    <w:uiPriority w:val="99"/>
    <w:semiHidden/>
    <w:unhideWhenUsed/>
    <w:rsid w:val="00540AF1"/>
    <w:rPr>
      <w:b/>
      <w:bCs/>
    </w:rPr>
  </w:style>
  <w:style w:type="character" w:customStyle="1" w:styleId="CommentSubjectChar">
    <w:name w:val="Comment Subject Char"/>
    <w:basedOn w:val="CommentTextChar"/>
    <w:link w:val="CommentSubject"/>
    <w:uiPriority w:val="99"/>
    <w:semiHidden/>
    <w:rsid w:val="00540A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1196">
      <w:bodyDiv w:val="1"/>
      <w:marLeft w:val="0"/>
      <w:marRight w:val="0"/>
      <w:marTop w:val="0"/>
      <w:marBottom w:val="0"/>
      <w:divBdr>
        <w:top w:val="none" w:sz="0" w:space="0" w:color="auto"/>
        <w:left w:val="none" w:sz="0" w:space="0" w:color="auto"/>
        <w:bottom w:val="none" w:sz="0" w:space="0" w:color="auto"/>
        <w:right w:val="none" w:sz="0" w:space="0" w:color="auto"/>
      </w:divBdr>
      <w:divsChild>
        <w:div w:id="1545751050">
          <w:marLeft w:val="0"/>
          <w:marRight w:val="0"/>
          <w:marTop w:val="0"/>
          <w:marBottom w:val="0"/>
          <w:divBdr>
            <w:top w:val="none" w:sz="0" w:space="0" w:color="auto"/>
            <w:left w:val="none" w:sz="0" w:space="0" w:color="auto"/>
            <w:bottom w:val="none" w:sz="0" w:space="0" w:color="auto"/>
            <w:right w:val="none" w:sz="0" w:space="0" w:color="auto"/>
          </w:divBdr>
          <w:divsChild>
            <w:div w:id="10282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1887">
      <w:bodyDiv w:val="1"/>
      <w:marLeft w:val="0"/>
      <w:marRight w:val="0"/>
      <w:marTop w:val="0"/>
      <w:marBottom w:val="0"/>
      <w:divBdr>
        <w:top w:val="none" w:sz="0" w:space="0" w:color="auto"/>
        <w:left w:val="none" w:sz="0" w:space="0" w:color="auto"/>
        <w:bottom w:val="none" w:sz="0" w:space="0" w:color="auto"/>
        <w:right w:val="none" w:sz="0" w:space="0" w:color="auto"/>
      </w:divBdr>
    </w:div>
    <w:div w:id="1288970850">
      <w:bodyDiv w:val="1"/>
      <w:marLeft w:val="0"/>
      <w:marRight w:val="0"/>
      <w:marTop w:val="0"/>
      <w:marBottom w:val="0"/>
      <w:divBdr>
        <w:top w:val="none" w:sz="0" w:space="0" w:color="auto"/>
        <w:left w:val="none" w:sz="0" w:space="0" w:color="auto"/>
        <w:bottom w:val="none" w:sz="0" w:space="0" w:color="auto"/>
        <w:right w:val="none" w:sz="0" w:space="0" w:color="auto"/>
      </w:divBdr>
      <w:divsChild>
        <w:div w:id="970331157">
          <w:marLeft w:val="0"/>
          <w:marRight w:val="0"/>
          <w:marTop w:val="0"/>
          <w:marBottom w:val="0"/>
          <w:divBdr>
            <w:top w:val="none" w:sz="0" w:space="0" w:color="auto"/>
            <w:left w:val="none" w:sz="0" w:space="0" w:color="auto"/>
            <w:bottom w:val="none" w:sz="0" w:space="0" w:color="auto"/>
            <w:right w:val="none" w:sz="0" w:space="0" w:color="auto"/>
          </w:divBdr>
          <w:divsChild>
            <w:div w:id="717046240">
              <w:marLeft w:val="0"/>
              <w:marRight w:val="0"/>
              <w:marTop w:val="0"/>
              <w:marBottom w:val="0"/>
              <w:divBdr>
                <w:top w:val="none" w:sz="0" w:space="0" w:color="auto"/>
                <w:left w:val="none" w:sz="0" w:space="0" w:color="auto"/>
                <w:bottom w:val="none" w:sz="0" w:space="0" w:color="auto"/>
                <w:right w:val="none" w:sz="0" w:space="0" w:color="auto"/>
              </w:divBdr>
            </w:div>
          </w:divsChild>
        </w:div>
        <w:div w:id="1812557085">
          <w:marLeft w:val="0"/>
          <w:marRight w:val="0"/>
          <w:marTop w:val="0"/>
          <w:marBottom w:val="0"/>
          <w:divBdr>
            <w:top w:val="none" w:sz="0" w:space="0" w:color="auto"/>
            <w:left w:val="none" w:sz="0" w:space="0" w:color="auto"/>
            <w:bottom w:val="none" w:sz="0" w:space="0" w:color="auto"/>
            <w:right w:val="none" w:sz="0" w:space="0" w:color="auto"/>
          </w:divBdr>
          <w:divsChild>
            <w:div w:id="450515920">
              <w:marLeft w:val="0"/>
              <w:marRight w:val="0"/>
              <w:marTop w:val="0"/>
              <w:marBottom w:val="0"/>
              <w:divBdr>
                <w:top w:val="none" w:sz="0" w:space="0" w:color="auto"/>
                <w:left w:val="none" w:sz="0" w:space="0" w:color="auto"/>
                <w:bottom w:val="none" w:sz="0" w:space="0" w:color="auto"/>
                <w:right w:val="none" w:sz="0" w:space="0" w:color="auto"/>
              </w:divBdr>
            </w:div>
          </w:divsChild>
        </w:div>
        <w:div w:id="1725637540">
          <w:marLeft w:val="0"/>
          <w:marRight w:val="0"/>
          <w:marTop w:val="0"/>
          <w:marBottom w:val="0"/>
          <w:divBdr>
            <w:top w:val="none" w:sz="0" w:space="0" w:color="auto"/>
            <w:left w:val="none" w:sz="0" w:space="0" w:color="auto"/>
            <w:bottom w:val="none" w:sz="0" w:space="0" w:color="auto"/>
            <w:right w:val="none" w:sz="0" w:space="0" w:color="auto"/>
          </w:divBdr>
          <w:divsChild>
            <w:div w:id="14663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5425">
      <w:bodyDiv w:val="1"/>
      <w:marLeft w:val="0"/>
      <w:marRight w:val="0"/>
      <w:marTop w:val="0"/>
      <w:marBottom w:val="0"/>
      <w:divBdr>
        <w:top w:val="none" w:sz="0" w:space="0" w:color="auto"/>
        <w:left w:val="none" w:sz="0" w:space="0" w:color="auto"/>
        <w:bottom w:val="none" w:sz="0" w:space="0" w:color="auto"/>
        <w:right w:val="none" w:sz="0" w:space="0" w:color="auto"/>
      </w:divBdr>
      <w:divsChild>
        <w:div w:id="17897715">
          <w:marLeft w:val="0"/>
          <w:marRight w:val="0"/>
          <w:marTop w:val="0"/>
          <w:marBottom w:val="0"/>
          <w:divBdr>
            <w:top w:val="none" w:sz="0" w:space="0" w:color="auto"/>
            <w:left w:val="none" w:sz="0" w:space="0" w:color="auto"/>
            <w:bottom w:val="none" w:sz="0" w:space="0" w:color="auto"/>
            <w:right w:val="none" w:sz="0" w:space="0" w:color="auto"/>
          </w:divBdr>
          <w:divsChild>
            <w:div w:id="516040149">
              <w:marLeft w:val="0"/>
              <w:marRight w:val="0"/>
              <w:marTop w:val="0"/>
              <w:marBottom w:val="0"/>
              <w:divBdr>
                <w:top w:val="none" w:sz="0" w:space="0" w:color="auto"/>
                <w:left w:val="none" w:sz="0" w:space="0" w:color="auto"/>
                <w:bottom w:val="none" w:sz="0" w:space="0" w:color="auto"/>
                <w:right w:val="none" w:sz="0" w:space="0" w:color="auto"/>
              </w:divBdr>
            </w:div>
          </w:divsChild>
        </w:div>
        <w:div w:id="1795057987">
          <w:marLeft w:val="0"/>
          <w:marRight w:val="0"/>
          <w:marTop w:val="0"/>
          <w:marBottom w:val="0"/>
          <w:divBdr>
            <w:top w:val="none" w:sz="0" w:space="0" w:color="auto"/>
            <w:left w:val="none" w:sz="0" w:space="0" w:color="auto"/>
            <w:bottom w:val="none" w:sz="0" w:space="0" w:color="auto"/>
            <w:right w:val="none" w:sz="0" w:space="0" w:color="auto"/>
          </w:divBdr>
          <w:divsChild>
            <w:div w:id="1164054288">
              <w:marLeft w:val="0"/>
              <w:marRight w:val="0"/>
              <w:marTop w:val="0"/>
              <w:marBottom w:val="0"/>
              <w:divBdr>
                <w:top w:val="none" w:sz="0" w:space="0" w:color="auto"/>
                <w:left w:val="none" w:sz="0" w:space="0" w:color="auto"/>
                <w:bottom w:val="none" w:sz="0" w:space="0" w:color="auto"/>
                <w:right w:val="none" w:sz="0" w:space="0" w:color="auto"/>
              </w:divBdr>
            </w:div>
          </w:divsChild>
        </w:div>
        <w:div w:id="1673607020">
          <w:marLeft w:val="0"/>
          <w:marRight w:val="0"/>
          <w:marTop w:val="0"/>
          <w:marBottom w:val="0"/>
          <w:divBdr>
            <w:top w:val="none" w:sz="0" w:space="0" w:color="auto"/>
            <w:left w:val="none" w:sz="0" w:space="0" w:color="auto"/>
            <w:bottom w:val="none" w:sz="0" w:space="0" w:color="auto"/>
            <w:right w:val="none" w:sz="0" w:space="0" w:color="auto"/>
          </w:divBdr>
          <w:divsChild>
            <w:div w:id="13554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02171">
      <w:bodyDiv w:val="1"/>
      <w:marLeft w:val="0"/>
      <w:marRight w:val="0"/>
      <w:marTop w:val="0"/>
      <w:marBottom w:val="0"/>
      <w:divBdr>
        <w:top w:val="none" w:sz="0" w:space="0" w:color="auto"/>
        <w:left w:val="none" w:sz="0" w:space="0" w:color="auto"/>
        <w:bottom w:val="none" w:sz="0" w:space="0" w:color="auto"/>
        <w:right w:val="none" w:sz="0" w:space="0" w:color="auto"/>
      </w:divBdr>
    </w:div>
    <w:div w:id="16323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p.opera.com/en/latest/web-preference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support.apple.com/en-us/HT201265" TargetMode="External"/><Relationship Id="rId17" Type="http://schemas.openxmlformats.org/officeDocument/2006/relationships/hyperlink" Target="http://www.youronlinechoices.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boutads.info/choices/"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google.com/chrome/answer/95647"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aboutcookies.org/" TargetMode="External"/><Relationship Id="rId23" Type="http://schemas.openxmlformats.org/officeDocument/2006/relationships/fontTable" Target="fontTable.xml"/><Relationship Id="rId10" Type="http://schemas.openxmlformats.org/officeDocument/2006/relationships/hyperlink" Target="https://support.mozilla.org/en-US/kb/enable-and-disable-cookies-website-preferences"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microsoft.com/en-us/topic/how-to-delete-cookie-files-in-internet-explorer-bca9446f-d873-78de-77ba-d42645fa52f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0AFDADBC42846BB56D2B6654B2DF1" ma:contentTypeVersion="18" ma:contentTypeDescription="Create a new document." ma:contentTypeScope="" ma:versionID="ede355915f835a0b4773d1b03f8324dc">
  <xsd:schema xmlns:xsd="http://www.w3.org/2001/XMLSchema" xmlns:xs="http://www.w3.org/2001/XMLSchema" xmlns:p="http://schemas.microsoft.com/office/2006/metadata/properties" xmlns:ns2="0b866f83-2f7d-4d22-9584-5e0851618073" xmlns:ns3="0aa6dad4-9c6c-4169-b1fc-a7e85bb5b9f1" targetNamespace="http://schemas.microsoft.com/office/2006/metadata/properties" ma:root="true" ma:fieldsID="7ff705697e39b3718162f2106c7fcce2" ns2:_="" ns3:_="">
    <xsd:import namespace="0b866f83-2f7d-4d22-9584-5e0851618073"/>
    <xsd:import namespace="0aa6dad4-9c6c-4169-b1fc-a7e85bb5b9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66f83-2f7d-4d22-9584-5e0851618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ad6e59-8d72-484f-b686-966bffdb76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a6dad4-9c6c-4169-b1fc-a7e85bb5b9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698b37-93d0-4c87-935b-808d1944b106}" ma:internalName="TaxCatchAll" ma:showField="CatchAllData" ma:web="0aa6dad4-9c6c-4169-b1fc-a7e85bb5b9f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a6dad4-9c6c-4169-b1fc-a7e85bb5b9f1" xsi:nil="true"/>
    <lcf76f155ced4ddcb4097134ff3c332f xmlns="0b866f83-2f7d-4d22-9584-5e08516180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736C2-E5ED-4C3F-BC88-34A6DC582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66f83-2f7d-4d22-9584-5e0851618073"/>
    <ds:schemaRef ds:uri="0aa6dad4-9c6c-4169-b1fc-a7e85bb5b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F2DCB-6872-45C8-B6DD-B065062822CF}">
  <ds:schemaRefs>
    <ds:schemaRef ds:uri="http://schemas.microsoft.com/office/2006/metadata/properties"/>
    <ds:schemaRef ds:uri="http://schemas.microsoft.com/office/infopath/2007/PartnerControls"/>
    <ds:schemaRef ds:uri="0aa6dad4-9c6c-4169-b1fc-a7e85bb5b9f1"/>
    <ds:schemaRef ds:uri="0b866f83-2f7d-4d22-9584-5e0851618073"/>
  </ds:schemaRefs>
</ds:datastoreItem>
</file>

<file path=customXml/itemProps3.xml><?xml version="1.0" encoding="utf-8"?>
<ds:datastoreItem xmlns:ds="http://schemas.openxmlformats.org/officeDocument/2006/customXml" ds:itemID="{AD6FF8B3-2FCC-4630-AD2C-39D7FA462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Reviewer</dc:creator>
  <cp:keywords/>
  <dc:description/>
  <cp:lastModifiedBy>Legal Reviewer</cp:lastModifiedBy>
  <cp:revision>35</cp:revision>
  <dcterms:created xsi:type="dcterms:W3CDTF">2025-06-03T14:28:00Z</dcterms:created>
  <dcterms:modified xsi:type="dcterms:W3CDTF">2025-09-03T12:55:00Z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0x010100EF50AFDADBC42846BB56D2B6654B2DF1</vt:lpwstr>
  </property>
  <property fmtid="{D5CDD505-2E9C-101B-9397-08002B2CF9AE}" pid="3" name="MediaServiceImageTags">
    <vt:lpwstr/>
  </property>
</Properties>
</file>